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97A9" w14:textId="77777777" w:rsidR="00FE77E8" w:rsidRDefault="00FE77E8" w:rsidP="00FE77E8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4.4</w:t>
      </w:r>
      <w:r w:rsidRPr="0002039D">
        <w:tab/>
      </w:r>
      <w:r w:rsidRPr="00DA65C0">
        <w:t xml:space="preserve">Jumlah Perangkat Desa berdasarkan </w:t>
      </w:r>
      <w:r>
        <w:t>Usia</w:t>
      </w:r>
      <w:r w:rsidRPr="00DA65C0">
        <w:t xml:space="preserve"> per Kecamatan</w:t>
      </w:r>
      <w:r>
        <w:t xml:space="preserve"> </w:t>
      </w:r>
      <w:r w:rsidRPr="00DA65C0">
        <w:t>di Kabupaten Tapin Tahun 2023</w:t>
      </w:r>
      <w:r>
        <w:t>.</w:t>
      </w:r>
    </w:p>
    <w:tbl>
      <w:tblPr>
        <w:tblW w:w="9087" w:type="dxa"/>
        <w:tblLayout w:type="fixed"/>
        <w:tblLook w:val="04A0" w:firstRow="1" w:lastRow="0" w:firstColumn="1" w:lastColumn="0" w:noHBand="0" w:noVBand="1"/>
      </w:tblPr>
      <w:tblGrid>
        <w:gridCol w:w="500"/>
        <w:gridCol w:w="980"/>
        <w:gridCol w:w="572"/>
        <w:gridCol w:w="572"/>
        <w:gridCol w:w="572"/>
        <w:gridCol w:w="573"/>
        <w:gridCol w:w="572"/>
        <w:gridCol w:w="572"/>
        <w:gridCol w:w="572"/>
        <w:gridCol w:w="573"/>
        <w:gridCol w:w="572"/>
        <w:gridCol w:w="572"/>
        <w:gridCol w:w="572"/>
        <w:gridCol w:w="573"/>
        <w:gridCol w:w="740"/>
      </w:tblGrid>
      <w:tr w:rsidR="00FE77E8" w:rsidRPr="00DA65C0" w14:paraId="7CE08370" w14:textId="77777777" w:rsidTr="007908A9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B44E8E9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9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DA82D88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</w:p>
        </w:tc>
        <w:tc>
          <w:tcPr>
            <w:tcW w:w="6867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7E769AF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74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3CE5004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</w:p>
        </w:tc>
      </w:tr>
      <w:tr w:rsidR="00FE77E8" w:rsidRPr="00DA65C0" w14:paraId="4AEFBD42" w14:textId="77777777" w:rsidTr="007908A9">
        <w:trPr>
          <w:trHeight w:val="1395"/>
        </w:trPr>
        <w:tc>
          <w:tcPr>
            <w:tcW w:w="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1F65A9" w14:textId="77777777" w:rsidR="00FE77E8" w:rsidRPr="00DA65C0" w:rsidRDefault="00FE77E8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8BD58A" w14:textId="77777777" w:rsidR="00FE77E8" w:rsidRPr="00DA65C0" w:rsidRDefault="00FE77E8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6E8C0478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Binuang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0C945AD2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Hatungun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326CDB12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Tapin Selatan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151CFE89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Salam Babaris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145D7BB4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Tapin Tengah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615F6921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Bungur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2450EE6E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Piani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4FD7CAD3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Lokpaikat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248CEAD4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Tapin Utara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4D198940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Bakarangan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67B34BF7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CLS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64763C43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CLU</w:t>
            </w:r>
          </w:p>
        </w:tc>
        <w:tc>
          <w:tcPr>
            <w:tcW w:w="74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F2C802" w14:textId="77777777" w:rsidR="00FE77E8" w:rsidRPr="00DA65C0" w:rsidRDefault="00FE77E8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560CB752" w14:textId="77777777" w:rsidTr="007908A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A3C6038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9443CFB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9E42D98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1B5F3D8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C584DDB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2AFA0BB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6B5EC11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C2E229D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0F2C418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(9)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C598524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(10)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155874D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(11)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9346AEB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(12)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AF679F6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(13)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CB19BDF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(14)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4B59B1E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(15)</w:t>
            </w:r>
          </w:p>
        </w:tc>
      </w:tr>
      <w:tr w:rsidR="00FE77E8" w:rsidRPr="00DA65C0" w14:paraId="7FEDECF9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E1B46F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D3D287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≤ 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405478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F547BF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CE6785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6619D5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F9C2EA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B7703D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5996EB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FFAF81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FCC4B3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12E2E5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9712D5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BA2C39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3F8569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35E9E648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A918DF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2C0C23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21-25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DA6E7B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CD67BC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11654D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11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67F1D2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B4DDA2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16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A74940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B1D4F8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441B31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D3EC43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1B886E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4D9F61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E827A8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45FC39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69F882AF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342E3F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DF1BC7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26-30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39628E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9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86C372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04A86E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29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BE70C2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F8926C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44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16322B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8F7C0E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18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96F628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17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6E4AE7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21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3C48D4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23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C29660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32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0FC4E7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24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01BE90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03AE6E58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BA74D2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20A927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31-35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062998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14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765966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15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508C34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19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1F6648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11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A3A541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25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07AB4C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20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433FAD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EEAB1C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11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2741CB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16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13BC72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18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3147FF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16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A3A84E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7C6153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1317A4B4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CBDA7E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89FA47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36-40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533BDA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10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2BEDAB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4979F0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9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D7A43C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C4668B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19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9EA6AE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6D464B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9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2E5FFE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10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258EAE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16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DF8944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A1F0A8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15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9A6015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11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64D3A2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12EBAB9A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163F5F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9D8E9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41-45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531B5E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9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4DABE2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C7C290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16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7FD067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6ABAD7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10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8E7F27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10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B0EC15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5DD791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23ABEC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8732D4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11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B5F4C4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7BCDE7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971ACA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35A7E045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22DBEE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C2103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46-50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6B4B21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2DFF11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9EECFD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F6A07E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77E1E9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225CD8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50A2F5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16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887EB3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716FDF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DD857E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57178E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2F61D4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C8C12E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01F69A3B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399C0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3E16B2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51-55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F96A20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694810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FE39A6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F652C0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D14120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BC5D5E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56A97A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B08E5B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51F527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36A692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A0FADD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C4E997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4248FB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55C27DAB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878320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E5D96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56-60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1910BF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A42D47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69D7FC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8F9432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351E1A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D0A069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A6DB99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435560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2F00B8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3B5935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D9E8DE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C789B4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FAACC3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52CBBC37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5BF83E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4F244F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 ≥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30D6F8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B3D3FF" w14:textId="77777777" w:rsidR="00FE77E8" w:rsidRPr="0026444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644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D88055" w14:textId="77777777" w:rsidR="00FE77E8" w:rsidRPr="00046FF3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46FF3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BFF42D" w14:textId="77777777" w:rsidR="00FE77E8" w:rsidRPr="0012426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2426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073E23" w14:textId="77777777" w:rsidR="00FE77E8" w:rsidRPr="001F2DB6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2DB6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E78BC0" w14:textId="77777777" w:rsidR="00FE77E8" w:rsidRPr="009E3184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E318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8FFB8" w14:textId="77777777" w:rsidR="00FE77E8" w:rsidRPr="007E3D4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E3D4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A70DD0" w14:textId="77777777" w:rsidR="00FE77E8" w:rsidRPr="00C547AF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47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C9A17A" w14:textId="77777777" w:rsidR="00FE77E8" w:rsidRPr="001719C5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19C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44B903" w14:textId="77777777" w:rsidR="00FE77E8" w:rsidRPr="0060257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0257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7A6CF2" w14:textId="77777777" w:rsidR="00FE77E8" w:rsidRPr="004E0659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E065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B27D59" w14:textId="77777777" w:rsidR="00FE77E8" w:rsidRPr="0001519B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1519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7F7582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E77E8" w:rsidRPr="00DA65C0" w14:paraId="509184A5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06876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B478F1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Tanpa Ket.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909BF9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BCAB46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03742B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8C8A5C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A4C544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306D03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D2E57B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BA7969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D08B82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84D651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1E9DF8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9F03F0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670E05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11BD7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="00FE77E8" w:rsidRPr="00DA65C0" w14:paraId="000CADF3" w14:textId="77777777" w:rsidTr="007908A9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9BEF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B5D128A" w14:textId="77777777" w:rsidR="00FE77E8" w:rsidRPr="00DA65C0" w:rsidRDefault="00FE77E8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C9D1591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15148EC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6675948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5D8E6F1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D205F7A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134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DFBA071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89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946CFB6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C9B6FF5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222C0A0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A44A3EC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65180DB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FC92F85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430D29E" w14:textId="77777777" w:rsidR="00FE77E8" w:rsidRPr="00DA65C0" w:rsidRDefault="00FE77E8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966</w:t>
            </w:r>
          </w:p>
        </w:tc>
      </w:tr>
    </w:tbl>
    <w:p w14:paraId="0179FFC0" w14:textId="77777777" w:rsidR="00FE77E8" w:rsidRDefault="00FE77E8" w:rsidP="00FE77E8"/>
    <w:p w14:paraId="40550C45" w14:textId="77777777" w:rsidR="00FE77E8" w:rsidRDefault="00FE77E8" w:rsidP="00FE77E8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77F2" wp14:editId="213A42A7">
                <wp:simplePos x="0" y="0"/>
                <wp:positionH relativeFrom="column">
                  <wp:posOffset>0</wp:posOffset>
                </wp:positionH>
                <wp:positionV relativeFrom="paragraph">
                  <wp:posOffset>3109859</wp:posOffset>
                </wp:positionV>
                <wp:extent cx="5731510" cy="409575"/>
                <wp:effectExtent l="0" t="0" r="0" b="0"/>
                <wp:wrapNone/>
                <wp:docPr id="2128008073" name="Text Box 212800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C1089" w14:textId="77777777" w:rsidR="00FE77E8" w:rsidRPr="00C014AD" w:rsidRDefault="00FE77E8" w:rsidP="00FE77E8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4.4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Jumlah Perangkat Desa per Kecamatan berdasarkan Usia di Kabupaten Tapin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477F2" id="_x0000_t202" coordsize="21600,21600" o:spt="202" path="m,l,21600r21600,l21600,xe">
                <v:stroke joinstyle="miter"/>
                <v:path gradientshapeok="t" o:connecttype="rect"/>
              </v:shapetype>
              <v:shape id="Text Box 2128008073" o:spid="_x0000_s1026" type="#_x0000_t202" style="position:absolute;margin-left:0;margin-top:244.8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" filled="f" stroked="f" strokeweight=".5pt">
                <v:textbox>
                  <w:txbxContent>
                    <w:p w14:paraId="23CC1089" w14:textId="77777777" w:rsidR="00FE77E8" w:rsidRPr="00C014AD" w:rsidRDefault="00FE77E8" w:rsidP="00FE77E8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4.4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Jumlah Perangkat Desa per Kecamatan berdasarkan Usia di Kabupaten Tapin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1BBBEF" wp14:editId="6A05B3A9">
            <wp:extent cx="5731510" cy="3223895"/>
            <wp:effectExtent l="0" t="0" r="2540" b="0"/>
            <wp:docPr id="10726608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466B28E-072E-7436-4BC7-E28E1FEC78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C83086C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BC"/>
    <w:rsid w:val="00384980"/>
    <w:rsid w:val="006255CB"/>
    <w:rsid w:val="00747E43"/>
    <w:rsid w:val="00A026F0"/>
    <w:rsid w:val="00AF3D40"/>
    <w:rsid w:val="00B04DD5"/>
    <w:rsid w:val="00B7551A"/>
    <w:rsid w:val="00CD73CE"/>
    <w:rsid w:val="00CE6636"/>
    <w:rsid w:val="00D82607"/>
    <w:rsid w:val="00E640BC"/>
    <w:rsid w:val="00F708F7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88231-F1B4-46AF-A9BD-4A1EFBE6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E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0B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0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0B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0B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0B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0B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0B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0B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0B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6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0B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0B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6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0B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6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0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0B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64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3)%20Rancangan%20Buku%20Statistik%20Sektoral\Data%20SKPD\DPMD\DATA%20PERENGKAT%20DESA%20KAB%20TAPIN%20(LENGKAP)%20-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90277777777778E-2"/>
          <c:y val="7.8395061728395068E-2"/>
          <c:w val="0.91284374999999995"/>
          <c:h val="0.7876148148148147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DB4-4744-B25E-56ADEDF4AF7E}"/>
              </c:ext>
            </c:extLst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Sheet1!$B$3:$B$13</c:f>
              <c:strCache>
                <c:ptCount val="11"/>
                <c:pt idx="0">
                  <c:v>≤ 20</c:v>
                </c:pt>
                <c:pt idx="1">
                  <c:v>21-25</c:v>
                </c:pt>
                <c:pt idx="2">
                  <c:v>26-30</c:v>
                </c:pt>
                <c:pt idx="3">
                  <c:v>31-35</c:v>
                </c:pt>
                <c:pt idx="4">
                  <c:v>36-40</c:v>
                </c:pt>
                <c:pt idx="5">
                  <c:v>41-45</c:v>
                </c:pt>
                <c:pt idx="6">
                  <c:v>46-50</c:v>
                </c:pt>
                <c:pt idx="7">
                  <c:v>51-55</c:v>
                </c:pt>
                <c:pt idx="8">
                  <c:v>56-60</c:v>
                </c:pt>
                <c:pt idx="9">
                  <c:v>61 ≥</c:v>
                </c:pt>
                <c:pt idx="10">
                  <c:v>Tanpa Ket.</c:v>
                </c:pt>
              </c:strCache>
            </c:strRef>
          </c:cat>
          <c:val>
            <c:numRef>
              <c:f>Sheet1!$O$3:$O$13</c:f>
              <c:numCache>
                <c:formatCode>General</c:formatCode>
                <c:ptCount val="11"/>
                <c:pt idx="0">
                  <c:v>1</c:v>
                </c:pt>
                <c:pt idx="1">
                  <c:v>75</c:v>
                </c:pt>
                <c:pt idx="2">
                  <c:v>247</c:v>
                </c:pt>
                <c:pt idx="3">
                  <c:v>190</c:v>
                </c:pt>
                <c:pt idx="4">
                  <c:v>134</c:v>
                </c:pt>
                <c:pt idx="5">
                  <c:v>96</c:v>
                </c:pt>
                <c:pt idx="6">
                  <c:v>79</c:v>
                </c:pt>
                <c:pt idx="7">
                  <c:v>56</c:v>
                </c:pt>
                <c:pt idx="8">
                  <c:v>27</c:v>
                </c:pt>
                <c:pt idx="9">
                  <c:v>2</c:v>
                </c:pt>
                <c:pt idx="1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B4-4744-B25E-56ADEDF4AF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-27"/>
        <c:axId val="1634992752"/>
        <c:axId val="1634994672"/>
      </c:barChart>
      <c:catAx>
        <c:axId val="163499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4994672"/>
        <c:crosses val="autoZero"/>
        <c:auto val="1"/>
        <c:lblAlgn val="ctr"/>
        <c:lblOffset val="100"/>
        <c:noMultiLvlLbl val="0"/>
      </c:catAx>
      <c:valAx>
        <c:axId val="1634994672"/>
        <c:scaling>
          <c:orientation val="minMax"/>
          <c:max val="2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4992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2025-03-01T09:09:00Z</dcterms:created>
  <dcterms:modified xsi:type="dcterms:W3CDTF">2025-03-01T09:09:00Z</dcterms:modified>
</cp:coreProperties>
</file>