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B7A9" w14:textId="77777777" w:rsidR="00054EB2" w:rsidRPr="00F13DAC" w:rsidRDefault="00054EB2" w:rsidP="00054EB2">
      <w:pPr>
        <w:ind w:left="1134" w:hanging="1134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</w:t>
      </w:r>
      <w:r w:rsidRPr="00F13DAC">
        <w:rPr>
          <w:lang w:val="fi-FI"/>
        </w:rPr>
        <w:tab/>
        <w:t xml:space="preserve">Jumlah Total Sekolah, Guru dan Murid </w:t>
      </w:r>
      <w:r w:rsidRPr="00AE6421">
        <w:rPr>
          <w:lang w:val="fi-FI"/>
        </w:rPr>
        <w:t>Sekolah Menengah Pertama (SMP) dan Madrasah Tsanawiyah (MTs)</w:t>
      </w:r>
      <w:r w:rsidRPr="00F13DAC">
        <w:rPr>
          <w:lang w:val="fi-FI"/>
        </w:rPr>
        <w:t xml:space="preserve"> beserta Rasio Guru dan Murid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311"/>
        <w:gridCol w:w="1311"/>
        <w:gridCol w:w="1311"/>
        <w:gridCol w:w="1311"/>
      </w:tblGrid>
      <w:tr w:rsidR="00054EB2" w:rsidRPr="00685DCD" w14:paraId="0B28F226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A0B8744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51105F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31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EDF018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Sekolah</w:t>
            </w:r>
            <w:proofErr w:type="spellEnd"/>
          </w:p>
        </w:tc>
        <w:tc>
          <w:tcPr>
            <w:tcW w:w="131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208B8E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</w:t>
            </w:r>
          </w:p>
        </w:tc>
        <w:tc>
          <w:tcPr>
            <w:tcW w:w="131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96A153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</w:t>
            </w:r>
          </w:p>
        </w:tc>
        <w:tc>
          <w:tcPr>
            <w:tcW w:w="131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B7C5B8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  <w:proofErr w:type="spellEnd"/>
          </w:p>
        </w:tc>
      </w:tr>
      <w:tr w:rsidR="00054EB2" w:rsidRPr="00685DCD" w14:paraId="21A7F79B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CDE482A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6833B1D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37FA8CA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37B44BF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B09146D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661668D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</w:tr>
      <w:tr w:rsidR="00054EB2" w:rsidRPr="00685DCD" w14:paraId="1ACD4C6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2BA9E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4E19EA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4E9A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51FC9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6133C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BC68F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12</w:t>
            </w:r>
          </w:p>
        </w:tc>
      </w:tr>
      <w:tr w:rsidR="00054EB2" w:rsidRPr="00685DCD" w14:paraId="26F48BC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97113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3B554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01FAC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BE040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66DE2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645A99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14</w:t>
            </w:r>
          </w:p>
        </w:tc>
      </w:tr>
      <w:tr w:rsidR="00054EB2" w:rsidRPr="00685DCD" w14:paraId="5576F56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A3363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63F5E3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CBC63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340147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1B61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5289A3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054EB2" w:rsidRPr="00685DCD" w14:paraId="3A03C70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B22DD0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46EE4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6ECAA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0B6B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D83AF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1B32D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  <w:tr w:rsidR="00054EB2" w:rsidRPr="00685DCD" w14:paraId="7D5077C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F80162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9E743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9ED4E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E17578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455E9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092E7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13</w:t>
            </w:r>
          </w:p>
        </w:tc>
      </w:tr>
      <w:tr w:rsidR="00054EB2" w:rsidRPr="00685DCD" w14:paraId="394994C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0725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FFA4CF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2894C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9D1E6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61B4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06E05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  <w:tr w:rsidR="00054EB2" w:rsidRPr="00685DCD" w14:paraId="6C77BD0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DC68E8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18058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9597AC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863F2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F192C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859A28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12</w:t>
            </w:r>
          </w:p>
        </w:tc>
      </w:tr>
      <w:tr w:rsidR="00054EB2" w:rsidRPr="00685DCD" w14:paraId="5B1745C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9BC73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5F3EE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DBA35C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6FF9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578DAF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33FE6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  <w:tr w:rsidR="00054EB2" w:rsidRPr="00685DCD" w14:paraId="61B75AD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DCBA5D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637CE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F7D89E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3DE5C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444CE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059F2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10</w:t>
            </w:r>
          </w:p>
        </w:tc>
      </w:tr>
      <w:tr w:rsidR="00054EB2" w:rsidRPr="00685DCD" w14:paraId="3EA9FBF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5310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73049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450B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7846A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A6E65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A05B6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9</w:t>
            </w:r>
            <w:r w:rsidRPr="00685DCD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54EB2" w:rsidRPr="00685DCD" w14:paraId="40BCD83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445AB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16C2A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7F6631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044F7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25F12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65F6E0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6</w:t>
            </w:r>
            <w:r w:rsidRPr="00685DCD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54EB2" w:rsidRPr="00685DCD" w14:paraId="755880B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EFADD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ABE0F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A341F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E479B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DBD94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EEC06A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8</w:t>
            </w:r>
            <w:r w:rsidRPr="00685DCD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54EB2" w:rsidRPr="00685DCD" w14:paraId="379F054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EC80" w14:textId="77777777" w:rsidR="00054EB2" w:rsidRPr="00685DCD" w:rsidRDefault="00054EB2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76E169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AB25D1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AA6DC3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04197FA" w14:textId="77777777" w:rsidR="00054EB2" w:rsidRPr="00685DCD" w:rsidRDefault="00054EB2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7.419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7005E5" w14:textId="77777777" w:rsidR="00054EB2" w:rsidRPr="00685DCD" w:rsidRDefault="00054EB2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 :</w:t>
            </w:r>
            <w:proofErr w:type="gramEnd"/>
            <w:r w:rsidRPr="00685D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11</w:t>
            </w:r>
          </w:p>
        </w:tc>
      </w:tr>
    </w:tbl>
    <w:p w14:paraId="6A992F0E" w14:textId="77777777" w:rsidR="00054EB2" w:rsidRDefault="00054EB2" w:rsidP="00054EB2">
      <w:pPr>
        <w:ind w:left="1134" w:hanging="1134"/>
        <w:rPr>
          <w:lang w:val="fi-FI"/>
        </w:rPr>
      </w:pPr>
    </w:p>
    <w:p w14:paraId="11AF1EE1" w14:textId="77777777" w:rsidR="00054EB2" w:rsidRDefault="00054EB2" w:rsidP="00054EB2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06405BB5" wp14:editId="6E0AEA8B">
            <wp:extent cx="5731510" cy="3582035"/>
            <wp:effectExtent l="0" t="0" r="2540" b="18415"/>
            <wp:docPr id="11486513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E03D7A-FAD2-49E3-ACDB-76DF66F1DF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F08E55A" w14:textId="77777777" w:rsidR="005A254D" w:rsidRDefault="005A254D" w:rsidP="005A254D">
      <w:pPr>
        <w:ind w:left="1134" w:hanging="1134"/>
        <w:rPr>
          <w:lang w:val="fi-FI"/>
        </w:rPr>
      </w:pPr>
      <w:r>
        <w:rPr>
          <w:noProof/>
        </w:rPr>
        <w:lastRenderedPageBreak/>
        <w:drawing>
          <wp:inline distT="0" distB="0" distL="0" distR="0" wp14:anchorId="6DF5B1DB" wp14:editId="05B5145A">
            <wp:extent cx="5731510" cy="2700000"/>
            <wp:effectExtent l="0" t="0" r="2540" b="5715"/>
            <wp:docPr id="13749904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0B9CC00-30AA-4A6F-B5E6-855130AA0F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53AAAD" w14:textId="77777777" w:rsidR="005A254D" w:rsidRDefault="005A254D" w:rsidP="005A254D">
      <w:pPr>
        <w:ind w:left="1134" w:hanging="1134"/>
        <w:rPr>
          <w:lang w:val="fi-FI"/>
        </w:rPr>
      </w:pPr>
    </w:p>
    <w:p w14:paraId="7BC787C9" w14:textId="77777777" w:rsidR="005A254D" w:rsidRDefault="005A254D" w:rsidP="005A254D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0EDA627E" wp14:editId="6B012C2D">
            <wp:extent cx="5731510" cy="2700000"/>
            <wp:effectExtent l="0" t="0" r="2540" b="5715"/>
            <wp:docPr id="15042390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66CD50C-2819-4802-B6A5-B83D30EFC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B11B2A" w14:textId="77777777" w:rsidR="005A254D" w:rsidRDefault="005A254D" w:rsidP="005A254D">
      <w:pPr>
        <w:ind w:left="1134" w:hanging="1134"/>
        <w:rPr>
          <w:lang w:val="fi-FI"/>
        </w:rPr>
      </w:pP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</w:tblGrid>
      <w:tr w:rsidR="005A254D" w:rsidRPr="00707692" w14:paraId="309D9AC1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D887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E645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71B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3D7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0E5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1E9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F5F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168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DE5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0E5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E09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070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3DA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278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844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D69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D11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780A4694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9C75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Hatungun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CECC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519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78F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E87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873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C66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A9A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E51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E45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D7A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6A7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9C5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980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6B16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E36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34A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4DB4AC33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A064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FE34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41E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573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0AF5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93D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926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EDB8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6B5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A86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C7D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761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9C6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068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8FEF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5F0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094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352F0E63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F31A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Salam </w:t>
            </w: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Babaris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00E65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674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2BC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ECB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4BF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765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83C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4E8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2D5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3C1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79D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7F5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6DA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FCC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5F5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9E6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0B2DBEB6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BE4F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Tengah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CCE7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948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B45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9B5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A974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B230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133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F8C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BA7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289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E54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B14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EA0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BE3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2BD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80D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5FA6A75C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FB78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Bungur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1230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B34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9E4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466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251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0CF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290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244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20A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2EA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205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B6D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655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AC6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C7E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9BE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42559B65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6857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Piani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02850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686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217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ECC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907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528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573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C61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B2B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4BA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4DD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FFF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E46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067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3FD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1C8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45EE9A76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538C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Lokpaikat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D043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84F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7AF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B53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2B8E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390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ABF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F1E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3576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C36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5C3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1EE2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833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0F2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19A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92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004AEEB2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6AAB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Utara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11F1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016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FDD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266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F6A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82C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36D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72D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383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398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9AE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3FC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2B7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2C90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E5F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E99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3F978234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D5EA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Bakarangan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2552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13D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810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42B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D65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188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AB05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C32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105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F3A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856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5C0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193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0DF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FB5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3CA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773E2E96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D810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FA91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AC6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CB3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828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397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01C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81E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B87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35E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7B4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EC7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833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1FD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3CF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9CE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277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2920D082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2455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Utara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4A3D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9DDB26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912616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12F7E8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61650F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12D15F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9B0318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7680DD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DE79AC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9292AB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B59972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709CFF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E7B6A0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F9E823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EF5D6A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380B93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5A254D" w:rsidRPr="00707692" w14:paraId="44FE0387" w14:textId="77777777" w:rsidTr="00C37DF1">
        <w:trPr>
          <w:trHeight w:val="255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D75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B18683" w14:textId="77777777" w:rsidR="005A254D" w:rsidRPr="00707692" w:rsidRDefault="005A254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82424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3687C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037DD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FE681B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ECC1F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D987E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408A9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1136C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6FDA38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13735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3C475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88B42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754D1D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1C0371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BCB87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5A254D" w:rsidRPr="00707692" w14:paraId="2193A280" w14:textId="77777777" w:rsidTr="00C37DF1">
        <w:trPr>
          <w:trHeight w:val="27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186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076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E6F066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4FB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324C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5445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999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C929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E4F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B882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2DA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B5D0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CB5A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6E68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AB87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40FE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4024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862F" w14:textId="77777777" w:rsidR="005A254D" w:rsidRPr="00707692" w:rsidRDefault="005A254D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AAD5F4B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01"/>
    <w:rsid w:val="00054EB2"/>
    <w:rsid w:val="002D5601"/>
    <w:rsid w:val="00325D12"/>
    <w:rsid w:val="00384980"/>
    <w:rsid w:val="005A254D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A13A"/>
  <w15:chartTrackingRefBased/>
  <w15:docId w15:val="{6263C48B-AB26-40CC-86E7-3F19E33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5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0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D5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007165650936666E-2"/>
          <c:y val="7.8000354547066122E-2"/>
          <c:w val="0.93261880377073403"/>
          <c:h val="0.7232617771741481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'13.3'!$B$5:$B$16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'13.3'!$C$5:$C$16</c:f>
              <c:numCache>
                <c:formatCode>_-* #,##0_-;\-* #,##0_-;_-* "-"_-;_-@_-</c:formatCode>
                <c:ptCount val="12"/>
                <c:pt idx="0">
                  <c:v>8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72-457B-BED4-B3BC0CE504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388726495"/>
        <c:axId val="1393493343"/>
      </c:barChart>
      <c:catAx>
        <c:axId val="138872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3493343"/>
        <c:crosses val="autoZero"/>
        <c:auto val="1"/>
        <c:lblAlgn val="ctr"/>
        <c:lblOffset val="100"/>
        <c:noMultiLvlLbl val="0"/>
      </c:catAx>
      <c:valAx>
        <c:axId val="1393493343"/>
        <c:scaling>
          <c:orientation val="minMax"/>
          <c:max val="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726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'13.3'!$B$5:$B$16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'13.3'!$D$5:$D$16</c:f>
              <c:numCache>
                <c:formatCode>_-* #,##0_-;\-* #,##0_-;_-* "-"_-;_-@_-</c:formatCode>
                <c:ptCount val="12"/>
                <c:pt idx="0">
                  <c:v>133</c:v>
                </c:pt>
                <c:pt idx="1">
                  <c:v>31</c:v>
                </c:pt>
                <c:pt idx="2">
                  <c:v>101</c:v>
                </c:pt>
                <c:pt idx="3">
                  <c:v>44</c:v>
                </c:pt>
                <c:pt idx="4">
                  <c:v>35</c:v>
                </c:pt>
                <c:pt idx="5">
                  <c:v>21</c:v>
                </c:pt>
                <c:pt idx="6">
                  <c:v>23</c:v>
                </c:pt>
                <c:pt idx="7">
                  <c:v>12</c:v>
                </c:pt>
                <c:pt idx="8">
                  <c:v>163</c:v>
                </c:pt>
                <c:pt idx="9">
                  <c:v>25</c:v>
                </c:pt>
                <c:pt idx="10">
                  <c:v>24</c:v>
                </c:pt>
                <c:pt idx="1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D-44C5-8084-8D4A4EEEA3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388726495"/>
        <c:axId val="1393493343"/>
      </c:barChart>
      <c:catAx>
        <c:axId val="138872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3493343"/>
        <c:crosses val="autoZero"/>
        <c:auto val="1"/>
        <c:lblAlgn val="ctr"/>
        <c:lblOffset val="100"/>
        <c:noMultiLvlLbl val="0"/>
      </c:catAx>
      <c:valAx>
        <c:axId val="1393493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726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'13.3'!$B$5:$B$16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'13.3'!$E$5:$E$16</c:f>
              <c:numCache>
                <c:formatCode>_-* #,##0_-;\-* #,##0_-;_-* "-"_-;_-@_-</c:formatCode>
                <c:ptCount val="12"/>
                <c:pt idx="0">
                  <c:v>1627</c:v>
                </c:pt>
                <c:pt idx="1">
                  <c:v>435</c:v>
                </c:pt>
                <c:pt idx="2">
                  <c:v>1114</c:v>
                </c:pt>
                <c:pt idx="3">
                  <c:v>475</c:v>
                </c:pt>
                <c:pt idx="4">
                  <c:v>453</c:v>
                </c:pt>
                <c:pt idx="5">
                  <c:v>204</c:v>
                </c:pt>
                <c:pt idx="6">
                  <c:v>271</c:v>
                </c:pt>
                <c:pt idx="7">
                  <c:v>115</c:v>
                </c:pt>
                <c:pt idx="8">
                  <c:v>1698</c:v>
                </c:pt>
                <c:pt idx="9">
                  <c:v>228</c:v>
                </c:pt>
                <c:pt idx="10">
                  <c:v>132</c:v>
                </c:pt>
                <c:pt idx="11">
                  <c:v>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7-4269-A2A2-FF0386A3CE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388726495"/>
        <c:axId val="1393493343"/>
      </c:barChart>
      <c:catAx>
        <c:axId val="138872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3493343"/>
        <c:crosses val="autoZero"/>
        <c:auto val="1"/>
        <c:lblAlgn val="ctr"/>
        <c:lblOffset val="100"/>
        <c:noMultiLvlLbl val="0"/>
      </c:catAx>
      <c:valAx>
        <c:axId val="1393493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726495"/>
        <c:crosses val="autoZero"/>
        <c:crossBetween val="between"/>
        <c:majorUnit val="36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2025-06-22T03:47:00Z</dcterms:created>
  <dcterms:modified xsi:type="dcterms:W3CDTF">2025-06-22T03:48:00Z</dcterms:modified>
</cp:coreProperties>
</file>